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7D03" w:rsidRDefault="00EE2753" w:rsidP="00320541">
      <w:pPr>
        <w:widowControl/>
        <w:shd w:val="clear" w:color="auto" w:fill="FFFFFF"/>
        <w:spacing w:line="360" w:lineRule="auto"/>
        <w:jc w:val="center"/>
        <w:rPr>
          <w:rFonts w:asciiTheme="majorEastAsia" w:eastAsiaTheme="majorEastAsia" w:hAnsiTheme="majorEastAsia" w:cs="Arial" w:hint="eastAsia"/>
          <w:color w:val="000000"/>
          <w:kern w:val="0"/>
          <w:sz w:val="36"/>
          <w:szCs w:val="36"/>
        </w:rPr>
      </w:pPr>
      <w:r w:rsidRPr="00320541">
        <w:rPr>
          <w:rFonts w:asciiTheme="majorEastAsia" w:eastAsiaTheme="majorEastAsia" w:hAnsiTheme="majorEastAsia" w:cs="Arial"/>
          <w:color w:val="000000"/>
          <w:kern w:val="0"/>
          <w:sz w:val="36"/>
          <w:szCs w:val="36"/>
        </w:rPr>
        <w:t>关于申报2017年度河南省社科普及优秀作品</w:t>
      </w:r>
    </w:p>
    <w:p w:rsidR="00EE2753" w:rsidRPr="00320541" w:rsidRDefault="00EE2753" w:rsidP="00320541">
      <w:pPr>
        <w:widowControl/>
        <w:shd w:val="clear" w:color="auto" w:fill="FFFFFF"/>
        <w:spacing w:line="360" w:lineRule="auto"/>
        <w:jc w:val="center"/>
        <w:rPr>
          <w:rFonts w:asciiTheme="majorEastAsia" w:eastAsiaTheme="majorEastAsia" w:hAnsiTheme="majorEastAsia" w:cs="Arial"/>
          <w:color w:val="000000"/>
          <w:kern w:val="0"/>
          <w:sz w:val="36"/>
          <w:szCs w:val="36"/>
        </w:rPr>
      </w:pPr>
      <w:r w:rsidRPr="00320541">
        <w:rPr>
          <w:rFonts w:asciiTheme="majorEastAsia" w:eastAsiaTheme="majorEastAsia" w:hAnsiTheme="majorEastAsia" w:cs="Arial"/>
          <w:color w:val="000000"/>
          <w:kern w:val="0"/>
          <w:sz w:val="36"/>
          <w:szCs w:val="36"/>
        </w:rPr>
        <w:t>出版资助的通知</w:t>
      </w:r>
    </w:p>
    <w:p w:rsidR="00EE2753" w:rsidRPr="00320541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院属各单位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：</w:t>
      </w:r>
    </w:p>
    <w:p w:rsidR="00EE2753" w:rsidRPr="00320541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为贯彻落实《河南省社会科学普及条例》，充分调动全省社科工作者进行社科普及作品创作的积极性，省社科联决定组织开展2017年度河南省社科普及优秀作品出版资助的申报工作。现将有关事项通知如下：</w:t>
      </w:r>
    </w:p>
    <w:p w:rsidR="007F26E1" w:rsidRPr="00B57D03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</w:pPr>
      <w:r w:rsidRPr="00B57D0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 </w:t>
      </w:r>
      <w:r w:rsidR="00EE2753" w:rsidRPr="00B57D03"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  <w:t xml:space="preserve"> 一、出版资助范围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我省社科工作者初步完成但尚未公开出版的社科普及书稿（</w:t>
      </w:r>
      <w:proofErr w:type="gramStart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含音视频</w:t>
      </w:r>
      <w:proofErr w:type="gramEnd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）。主要包括：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1.宣传贯彻党的十九大精神，宣传普及中国特色社会主义理论、习近平总书记系列重要讲话精神、阐释解读中央治国</w:t>
      </w:r>
      <w:proofErr w:type="gramStart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理政新理念</w:t>
      </w:r>
      <w:proofErr w:type="gramEnd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新思想新战略的通俗读物。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2.</w:t>
      </w:r>
      <w:proofErr w:type="gramStart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解读省</w:t>
      </w:r>
      <w:proofErr w:type="gramEnd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十次党代会提出的着眼打好“四张牌”通俗读物。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3.解读我省建设经济强省、打造“三个高地”、实现“三大提升”通俗读物。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4.解读河南“三区一群”国家战略通俗读物（郑州航空港经济综合实验区、中国河南自由贸易试验区、郑洛新国家自主创新示范区、中原城市群）。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5.培育和</w:t>
      </w:r>
      <w:proofErr w:type="gramStart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践行</w:t>
      </w:r>
      <w:proofErr w:type="gramEnd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社会主义核心价值观，提升公众思想道德素质通俗读物。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6.传播科学方法、倡导科学思想、弘扬科学精神和人文精神，提升公众人文社会科学素质通俗读物。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7.宣传普及现代生活理念、健康方式，提升公众身心健康素质通俗读物。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8.有河南地方特色、反映河南历史文化、加快构筑全国重要的文化高地通俗读物。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9.适应经济社会发展，服务群众生产生活通俗读物。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Chars="200" w:firstLine="56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lastRenderedPageBreak/>
        <w:t>10.宣传贯彻习近平总书记在哲学社会科学工作座谈会上的讲话精神、贯彻中央《关于加快构建中国特色哲学社会科学的意见》、解读《河南省社会科学普及条例》的通俗读物。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="64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一般的学术研究、对策研究、工作研究等方面内容不列入出版资助范围。</w:t>
      </w:r>
    </w:p>
    <w:p w:rsidR="00EE2753" w:rsidRPr="00B57D03" w:rsidRDefault="00EE2753" w:rsidP="00176AEA">
      <w:pPr>
        <w:widowControl/>
        <w:shd w:val="clear" w:color="auto" w:fill="FFFFFF"/>
        <w:snapToGrid w:val="0"/>
        <w:spacing w:line="480" w:lineRule="exact"/>
        <w:ind w:firstLine="640"/>
        <w:rPr>
          <w:rFonts w:ascii="仿宋" w:eastAsia="仿宋" w:hAnsi="仿宋" w:cs="Tahoma"/>
          <w:b/>
          <w:color w:val="000000"/>
          <w:kern w:val="0"/>
          <w:sz w:val="28"/>
          <w:szCs w:val="28"/>
        </w:rPr>
      </w:pPr>
      <w:r w:rsidRPr="00B57D03"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  <w:t>二、出版资助要求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="64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1.坚持正确的政治方向和思想导向，坚持以提高公众社科素养为根本目的，弘扬主旋律，</w:t>
      </w:r>
      <w:proofErr w:type="gramStart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传播正</w:t>
      </w:r>
      <w:proofErr w:type="gramEnd"/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能量，体现时代性、科学性、知识性、实用性和可读性，内容健康向上，力求图文并茂、深入浅出、通俗易懂，有较强的说服力和感染力。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="64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2.申报人必须是著作权所有者。著作权属多人时，由主要撰写人或主编提出书面申请，著作权必须无任何争议。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ind w:firstLine="640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3.对于拟出版资助作品，省社科联将以“统一标识、统一版式”的方式出版，并为作者提供部分样书。</w:t>
      </w:r>
    </w:p>
    <w:p w:rsidR="00EE2753" w:rsidRPr="00B57D03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b/>
          <w:color w:val="000000"/>
          <w:kern w:val="0"/>
          <w:sz w:val="28"/>
          <w:szCs w:val="28"/>
        </w:rPr>
      </w:pPr>
      <w:r w:rsidRPr="00B57D0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  </w:t>
      </w:r>
      <w:r w:rsidR="00EE2753" w:rsidRPr="00B57D03"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  <w:t>三、申报程序</w:t>
      </w:r>
    </w:p>
    <w:p w:rsidR="00EE2753" w:rsidRPr="00320541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1.申报人按照要求填报《2017年度河南省社科普及优秀作品出版资助申报表》</w:t>
      </w:r>
      <w:r w:rsidR="00EE2753" w:rsidRPr="00B57D03">
        <w:rPr>
          <w:rFonts w:ascii="仿宋" w:eastAsia="仿宋" w:hAnsi="仿宋" w:cs="Tahoma" w:hint="eastAsia"/>
          <w:b/>
          <w:color w:val="000000"/>
          <w:kern w:val="0"/>
          <w:sz w:val="28"/>
          <w:szCs w:val="28"/>
        </w:rPr>
        <w:t>一式三份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（见附件）</w:t>
      </w:r>
      <w:r w:rsidR="00EE2753" w:rsidRPr="00320541">
        <w:rPr>
          <w:rFonts w:ascii="仿宋" w:eastAsia="仿宋" w:hAnsi="仿宋" w:cs="Tahoma" w:hint="eastAsia"/>
          <w:color w:val="000000"/>
          <w:spacing w:val="-20"/>
          <w:kern w:val="0"/>
          <w:sz w:val="28"/>
          <w:szCs w:val="28"/>
        </w:rPr>
        <w:t>，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同时提交完整书稿两份（用A4纸打印）。</w:t>
      </w:r>
    </w:p>
    <w:p w:rsidR="00EE2753" w:rsidRPr="00320541" w:rsidRDefault="00320541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  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2.申请人请于2017年9</w:t>
      </w:r>
      <w:r w:rsidR="00B57D0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25日</w:t>
      </w:r>
      <w:r w:rsid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前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将《2017年度河南省社科普及优秀作品出版资助申报表》、书稿的纸质版报至</w:t>
      </w: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科研处428室</w:t>
      </w:r>
      <w:r w:rsid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，电子版发送</w:t>
      </w:r>
      <w:proofErr w:type="gramStart"/>
      <w:r w:rsid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至科研</w:t>
      </w:r>
      <w:proofErr w:type="gramEnd"/>
      <w:r w:rsid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处邮箱：hnskykyc@sina.com</w:t>
      </w:r>
      <w:r w:rsidR="00EE2753"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。逾期将不予受理。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　　</w:t>
      </w:r>
    </w:p>
    <w:p w:rsidR="00EE2753" w:rsidRPr="00320541" w:rsidRDefault="00EE2753" w:rsidP="00176AEA">
      <w:pPr>
        <w:widowControl/>
        <w:shd w:val="clear" w:color="auto" w:fill="FFFFFF"/>
        <w:snapToGrid w:val="0"/>
        <w:spacing w:line="480" w:lineRule="exact"/>
        <w:rPr>
          <w:rFonts w:ascii="仿宋" w:eastAsia="仿宋" w:hAnsi="仿宋" w:cs="Tahoma"/>
          <w:color w:val="000000"/>
          <w:kern w:val="0"/>
          <w:sz w:val="28"/>
          <w:szCs w:val="28"/>
        </w:rPr>
      </w:pPr>
      <w:r w:rsidRPr="00320541">
        <w:rPr>
          <w:rFonts w:ascii="仿宋" w:eastAsia="仿宋" w:hAnsi="仿宋" w:cs="Tahoma" w:hint="eastAsia"/>
          <w:color w:val="000000"/>
          <w:spacing w:val="-20"/>
          <w:kern w:val="0"/>
          <w:sz w:val="28"/>
          <w:szCs w:val="28"/>
        </w:rPr>
        <w:t>附件：</w:t>
      </w:r>
      <w:r w:rsidRPr="00320541">
        <w:rPr>
          <w:rFonts w:ascii="仿宋" w:eastAsia="仿宋" w:hAnsi="仿宋" w:cs="Tahoma"/>
          <w:noProof/>
          <w:color w:val="000000"/>
          <w:kern w:val="0"/>
          <w:sz w:val="28"/>
          <w:szCs w:val="28"/>
        </w:rPr>
        <w:drawing>
          <wp:inline distT="0" distB="0" distL="0" distR="0" wp14:anchorId="717F721C" wp14:editId="41499448">
            <wp:extent cx="152400" cy="152400"/>
            <wp:effectExtent l="0" t="0" r="0" b="0"/>
            <wp:docPr id="1" name="图片 1" descr="http://www.xlxy.edu.cn/ewebeditor/sysimage/icon16/do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xlxy.edu.cn/ewebeditor/sysimage/icon16/doc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hyperlink r:id="rId9" w:tgtFrame="_blank" w:history="1">
        <w:r w:rsidRPr="00320541">
          <w:rPr>
            <w:rFonts w:ascii="仿宋" w:eastAsia="仿宋" w:hAnsi="仿宋" w:cs="Tahoma"/>
            <w:color w:val="454545"/>
            <w:kern w:val="0"/>
            <w:sz w:val="28"/>
            <w:szCs w:val="28"/>
          </w:rPr>
          <w:t>2017年度河南省社科普及优秀作品出版资助申请表.</w:t>
        </w:r>
        <w:proofErr w:type="gramStart"/>
        <w:r w:rsidRPr="00320541">
          <w:rPr>
            <w:rFonts w:ascii="仿宋" w:eastAsia="仿宋" w:hAnsi="仿宋" w:cs="Tahoma"/>
            <w:color w:val="454545"/>
            <w:kern w:val="0"/>
            <w:sz w:val="28"/>
            <w:szCs w:val="28"/>
          </w:rPr>
          <w:t>doc</w:t>
        </w:r>
        <w:proofErr w:type="gramEnd"/>
      </w:hyperlink>
    </w:p>
    <w:p w:rsidR="00EE2CFF" w:rsidRDefault="00EE2CFF" w:rsidP="00176AEA">
      <w:pPr>
        <w:spacing w:line="480" w:lineRule="exact"/>
        <w:rPr>
          <w:rFonts w:hint="eastAsia"/>
        </w:rPr>
      </w:pPr>
    </w:p>
    <w:p w:rsidR="00B57D03" w:rsidRDefault="00B57D03" w:rsidP="00176AEA">
      <w:pPr>
        <w:spacing w:line="480" w:lineRule="exact"/>
        <w:rPr>
          <w:rFonts w:hint="eastAsia"/>
        </w:rPr>
      </w:pPr>
    </w:p>
    <w:p w:rsidR="00B57D03" w:rsidRPr="00D032A5" w:rsidRDefault="00B57D03" w:rsidP="00176AEA">
      <w:pPr>
        <w:spacing w:line="480" w:lineRule="exact"/>
        <w:jc w:val="right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</w:p>
    <w:p w:rsidR="00B57D03" w:rsidRPr="00B57D03" w:rsidRDefault="00FC7EC8" w:rsidP="00FC7EC8">
      <w:pPr>
        <w:wordWrap w:val="0"/>
        <w:spacing w:line="480" w:lineRule="exact"/>
        <w:jc w:val="right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  <w:r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 </w:t>
      </w:r>
      <w:r w:rsidR="00B57D03" w:rsidRP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科研处</w:t>
      </w:r>
      <w:r w:rsid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    </w:t>
      </w:r>
    </w:p>
    <w:p w:rsidR="00B57D03" w:rsidRDefault="00B57D03" w:rsidP="00FC7EC8">
      <w:pPr>
        <w:wordWrap w:val="0"/>
        <w:spacing w:line="480" w:lineRule="exact"/>
        <w:jc w:val="right"/>
        <w:rPr>
          <w:rFonts w:ascii="仿宋" w:eastAsia="仿宋" w:hAnsi="仿宋" w:cs="Tahoma" w:hint="eastAsia"/>
          <w:color w:val="000000"/>
          <w:kern w:val="0"/>
          <w:sz w:val="28"/>
          <w:szCs w:val="28"/>
        </w:rPr>
      </w:pPr>
      <w:r w:rsidRPr="00B57D03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>2017年9月18日</w:t>
      </w:r>
      <w:r w:rsidR="00FC7EC8">
        <w:rPr>
          <w:rFonts w:ascii="仿宋" w:eastAsia="仿宋" w:hAnsi="仿宋" w:cs="Tahoma" w:hint="eastAsia"/>
          <w:color w:val="000000"/>
          <w:kern w:val="0"/>
          <w:sz w:val="28"/>
          <w:szCs w:val="28"/>
        </w:rPr>
        <w:t xml:space="preserve"> </w:t>
      </w:r>
    </w:p>
    <w:p w:rsidR="00B132E2" w:rsidRDefault="00B132E2" w:rsidP="00EE7246">
      <w:pPr>
        <w:widowControl/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  <w:sectPr w:rsidR="00B132E2" w:rsidSect="00B132E2">
          <w:footerReference w:type="default" r:id="rId10"/>
          <w:footerReference w:type="first" r:id="rId11"/>
          <w:pgSz w:w="11906" w:h="16838"/>
          <w:pgMar w:top="1440" w:right="1800" w:bottom="1440" w:left="1800" w:header="851" w:footer="992" w:gutter="0"/>
          <w:pgNumType w:fmt="numberInDash" w:start="0"/>
          <w:cols w:space="425"/>
          <w:titlePg/>
          <w:docGrid w:type="lines" w:linePitch="312"/>
        </w:sectPr>
      </w:pPr>
    </w:p>
    <w:p w:rsidR="00176AEA" w:rsidRDefault="00176AEA" w:rsidP="00EE7246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hint="eastAsia"/>
          <w:sz w:val="32"/>
          <w:szCs w:val="32"/>
        </w:rPr>
        <w:lastRenderedPageBreak/>
        <w:t>附件</w:t>
      </w:r>
    </w:p>
    <w:p w:rsidR="00176AEA" w:rsidRDefault="00176AEA" w:rsidP="00176AEA">
      <w:pPr>
        <w:spacing w:line="600" w:lineRule="exact"/>
        <w:jc w:val="center"/>
        <w:rPr>
          <w:rFonts w:ascii="黑体" w:eastAsia="黑体" w:hAnsi="黑体" w:cs="仿宋_GB2312"/>
          <w:sz w:val="44"/>
          <w:szCs w:val="44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 w:cs="仿宋_GB2312"/>
          <w:sz w:val="44"/>
          <w:szCs w:val="44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 w:cs="仿宋_GB2312"/>
          <w:sz w:val="44"/>
          <w:szCs w:val="44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 w:cs="仿宋_GB2312"/>
          <w:sz w:val="44"/>
          <w:szCs w:val="44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 w:cs="仿宋_GB2312"/>
          <w:sz w:val="44"/>
          <w:szCs w:val="44"/>
        </w:rPr>
      </w:pPr>
      <w:r>
        <w:rPr>
          <w:rFonts w:ascii="黑体" w:eastAsia="黑体" w:hAnsi="黑体" w:cs="仿宋_GB2312" w:hint="eastAsia"/>
          <w:sz w:val="44"/>
          <w:szCs w:val="44"/>
        </w:rPr>
        <w:t>2017年度河南省社科普及优秀作品</w:t>
      </w:r>
    </w:p>
    <w:p w:rsidR="00176AEA" w:rsidRDefault="00176AEA" w:rsidP="00176AEA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仿宋_GB2312" w:hint="eastAsia"/>
          <w:sz w:val="44"/>
          <w:szCs w:val="44"/>
        </w:rPr>
        <w:t>出版资助</w:t>
      </w:r>
      <w:r>
        <w:rPr>
          <w:rFonts w:ascii="黑体" w:eastAsia="黑体" w:hAnsi="黑体" w:hint="eastAsia"/>
          <w:sz w:val="44"/>
          <w:szCs w:val="44"/>
        </w:rPr>
        <w:t>申报表</w:t>
      </w: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作  品  名  称________________________________</w:t>
      </w:r>
    </w:p>
    <w:p w:rsidR="00176AEA" w:rsidRDefault="00176AEA" w:rsidP="00176AEA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 报 人 姓 名________________________________</w:t>
      </w:r>
    </w:p>
    <w:p w:rsidR="00176AEA" w:rsidRDefault="00176AEA" w:rsidP="00176AEA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申报人所在单位________________________________</w:t>
      </w:r>
    </w:p>
    <w:p w:rsidR="00176AEA" w:rsidRDefault="00176AEA" w:rsidP="00176AEA">
      <w:pPr>
        <w:spacing w:line="8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通  讯  地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________________________________</w:t>
      </w:r>
    </w:p>
    <w:p w:rsidR="00176AEA" w:rsidRDefault="00176AEA" w:rsidP="00176AEA">
      <w:pPr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</w:p>
    <w:p w:rsidR="00176AEA" w:rsidRDefault="00176AEA" w:rsidP="00176AEA">
      <w:pPr>
        <w:spacing w:line="600" w:lineRule="exact"/>
        <w:rPr>
          <w:rFonts w:ascii="黑体" w:eastAsia="黑体" w:hAnsi="黑体"/>
          <w:sz w:val="44"/>
          <w:szCs w:val="44"/>
        </w:rPr>
      </w:pPr>
    </w:p>
    <w:p w:rsidR="00176AEA" w:rsidRDefault="00176AEA" w:rsidP="00176AEA">
      <w:pPr>
        <w:spacing w:line="600" w:lineRule="exact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lastRenderedPageBreak/>
        <w:t>填  表  须  知</w:t>
      </w:r>
    </w:p>
    <w:p w:rsidR="00176AEA" w:rsidRDefault="00176AEA" w:rsidP="00176AEA">
      <w:pPr>
        <w:spacing w:line="600" w:lineRule="exact"/>
        <w:rPr>
          <w:rFonts w:ascii="仿宋" w:eastAsia="仿宋" w:hAnsi="仿宋"/>
          <w:sz w:val="32"/>
          <w:szCs w:val="32"/>
        </w:rPr>
      </w:pPr>
    </w:p>
    <w:p w:rsidR="00176AEA" w:rsidRDefault="00176AEA" w:rsidP="00176AEA">
      <w:pPr>
        <w:spacing w:line="60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一、本表所填各项内容须打印，语言应规范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。</w:t>
      </w:r>
    </w:p>
    <w:p w:rsidR="00176AEA" w:rsidRDefault="00176AEA" w:rsidP="00176AEA">
      <w:pPr>
        <w:spacing w:line="60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二、申报表报送一式两份；栏目空格不够时，可另行</w:t>
      </w: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加页。</w:t>
      </w:r>
    </w:p>
    <w:p w:rsidR="00176AEA" w:rsidRDefault="00176AEA" w:rsidP="00176AEA">
      <w:pPr>
        <w:spacing w:line="600" w:lineRule="exact"/>
        <w:ind w:leftChars="304" w:left="638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三、为便于联系，申报人工作单位、联系电话及通讯</w:t>
      </w: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地址须详细填写。</w:t>
      </w: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176AEA" w:rsidRDefault="00176AEA" w:rsidP="00176AEA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791B5B" w:rsidRDefault="00791B5B">
      <w:pPr>
        <w:widowControl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br w:type="page"/>
      </w:r>
    </w:p>
    <w:p w:rsidR="00176AEA" w:rsidRDefault="00176AEA" w:rsidP="00176AEA">
      <w:pPr>
        <w:numPr>
          <w:ilvl w:val="0"/>
          <w:numId w:val="1"/>
        </w:numPr>
        <w:spacing w:line="600" w:lineRule="exact"/>
        <w:ind w:left="678" w:hangingChars="212" w:hanging="678"/>
        <w:rPr>
          <w:rFonts w:eastAsia="黑体"/>
          <w:sz w:val="32"/>
          <w:szCs w:val="20"/>
        </w:rPr>
      </w:pPr>
      <w:r>
        <w:rPr>
          <w:rFonts w:eastAsia="黑体" w:hint="eastAsia"/>
          <w:sz w:val="32"/>
          <w:szCs w:val="20"/>
        </w:rPr>
        <w:lastRenderedPageBreak/>
        <w:t>基本情况</w:t>
      </w:r>
    </w:p>
    <w:p w:rsidR="00176AEA" w:rsidRDefault="00176AEA" w:rsidP="00176AEA">
      <w:pPr>
        <w:spacing w:line="600" w:lineRule="exact"/>
        <w:ind w:leftChars="-212" w:left="-445"/>
        <w:rPr>
          <w:rFonts w:eastAsia="黑体"/>
          <w:sz w:val="32"/>
          <w:szCs w:val="20"/>
        </w:rPr>
      </w:pP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8"/>
        <w:gridCol w:w="1082"/>
        <w:gridCol w:w="720"/>
        <w:gridCol w:w="900"/>
        <w:gridCol w:w="540"/>
        <w:gridCol w:w="180"/>
        <w:gridCol w:w="540"/>
        <w:gridCol w:w="720"/>
        <w:gridCol w:w="540"/>
        <w:gridCol w:w="720"/>
        <w:gridCol w:w="540"/>
        <w:gridCol w:w="195"/>
        <w:gridCol w:w="2145"/>
      </w:tblGrid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作品名称</w:t>
            </w:r>
          </w:p>
        </w:tc>
        <w:tc>
          <w:tcPr>
            <w:tcW w:w="4140" w:type="dxa"/>
            <w:gridSpan w:val="7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作品字数</w:t>
            </w:r>
          </w:p>
        </w:tc>
        <w:tc>
          <w:tcPr>
            <w:tcW w:w="23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申报人姓名</w:t>
            </w:r>
          </w:p>
        </w:tc>
        <w:tc>
          <w:tcPr>
            <w:tcW w:w="162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性别</w:t>
            </w:r>
          </w:p>
        </w:tc>
        <w:tc>
          <w:tcPr>
            <w:tcW w:w="54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民族</w:t>
            </w:r>
          </w:p>
        </w:tc>
        <w:tc>
          <w:tcPr>
            <w:tcW w:w="54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23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年   月</w:t>
            </w: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行政职务</w:t>
            </w:r>
          </w:p>
        </w:tc>
        <w:tc>
          <w:tcPr>
            <w:tcW w:w="162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260" w:type="dxa"/>
            <w:gridSpan w:val="3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专业职称</w:t>
            </w:r>
          </w:p>
        </w:tc>
        <w:tc>
          <w:tcPr>
            <w:tcW w:w="126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研究专长</w:t>
            </w:r>
          </w:p>
        </w:tc>
        <w:tc>
          <w:tcPr>
            <w:tcW w:w="23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最后学历</w:t>
            </w:r>
          </w:p>
        </w:tc>
        <w:tc>
          <w:tcPr>
            <w:tcW w:w="2880" w:type="dxa"/>
            <w:gridSpan w:val="5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最后学位</w:t>
            </w: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Merge w:val="restart"/>
            <w:vAlign w:val="center"/>
          </w:tcPr>
          <w:p w:rsidR="00176AEA" w:rsidRDefault="00176AEA" w:rsidP="005A4418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工作单位</w:t>
            </w:r>
          </w:p>
        </w:tc>
        <w:tc>
          <w:tcPr>
            <w:tcW w:w="4140" w:type="dxa"/>
            <w:gridSpan w:val="7"/>
            <w:vMerge w:val="restart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电话</w:t>
            </w:r>
          </w:p>
        </w:tc>
        <w:tc>
          <w:tcPr>
            <w:tcW w:w="735" w:type="dxa"/>
            <w:gridSpan w:val="2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固话</w:t>
            </w:r>
            <w:proofErr w:type="gramEnd"/>
          </w:p>
        </w:tc>
        <w:tc>
          <w:tcPr>
            <w:tcW w:w="2145" w:type="dxa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Merge/>
            <w:vAlign w:val="center"/>
          </w:tcPr>
          <w:p w:rsidR="00176AEA" w:rsidRDefault="00176AEA" w:rsidP="005A4418">
            <w:pPr>
              <w:spacing w:line="240" w:lineRule="atLeast"/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4140" w:type="dxa"/>
            <w:gridSpan w:val="7"/>
            <w:vMerge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Merge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手机</w:t>
            </w:r>
          </w:p>
        </w:tc>
        <w:tc>
          <w:tcPr>
            <w:tcW w:w="2145" w:type="dxa"/>
            <w:vAlign w:val="center"/>
          </w:tcPr>
          <w:p w:rsidR="00176AEA" w:rsidRDefault="00176AEA" w:rsidP="005A4418">
            <w:pPr>
              <w:spacing w:line="240" w:lineRule="atLeast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通讯地址</w:t>
            </w:r>
          </w:p>
        </w:tc>
        <w:tc>
          <w:tcPr>
            <w:tcW w:w="4140" w:type="dxa"/>
            <w:gridSpan w:val="7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邮政编码</w:t>
            </w:r>
          </w:p>
        </w:tc>
        <w:tc>
          <w:tcPr>
            <w:tcW w:w="2145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358" w:type="dxa"/>
            <w:vMerge w:val="restart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作品其他主要参与者基本情况</w:t>
            </w:r>
          </w:p>
        </w:tc>
        <w:tc>
          <w:tcPr>
            <w:tcW w:w="1082" w:type="dxa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姓名</w:t>
            </w: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出生年月</w:t>
            </w:r>
          </w:p>
        </w:tc>
        <w:tc>
          <w:tcPr>
            <w:tcW w:w="1980" w:type="dxa"/>
            <w:gridSpan w:val="4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专业职称</w:t>
            </w: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jc w:val="center"/>
              <w:rPr>
                <w:rFonts w:ascii="仿宋_GB2312" w:eastAsia="仿宋_GB2312" w:hAnsi="仿宋_GB2312" w:cs="仿宋_GB2312"/>
                <w:sz w:val="24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0"/>
              </w:rPr>
              <w:t>工  作  单  位</w:t>
            </w: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358" w:type="dxa"/>
            <w:vMerge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082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358" w:type="dxa"/>
            <w:vMerge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082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358" w:type="dxa"/>
            <w:vMerge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082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  <w:tr w:rsidR="00176AEA" w:rsidTr="005A4418">
        <w:trPr>
          <w:cantSplit/>
          <w:trHeight w:val="1012"/>
          <w:jc w:val="center"/>
        </w:trPr>
        <w:tc>
          <w:tcPr>
            <w:tcW w:w="358" w:type="dxa"/>
            <w:vMerge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082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720" w:type="dxa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  <w:tc>
          <w:tcPr>
            <w:tcW w:w="3600" w:type="dxa"/>
            <w:gridSpan w:val="4"/>
            <w:vAlign w:val="center"/>
          </w:tcPr>
          <w:p w:rsidR="00176AEA" w:rsidRDefault="00176AEA" w:rsidP="005A4418">
            <w:pPr>
              <w:rPr>
                <w:rFonts w:ascii="仿宋_GB2312" w:eastAsia="仿宋_GB2312" w:hAnsi="仿宋_GB2312" w:cs="仿宋_GB2312"/>
                <w:sz w:val="24"/>
                <w:szCs w:val="20"/>
              </w:rPr>
            </w:pPr>
          </w:p>
        </w:tc>
      </w:tr>
    </w:tbl>
    <w:p w:rsidR="00176AEA" w:rsidRDefault="00176AEA" w:rsidP="00176AEA">
      <w:pPr>
        <w:spacing w:line="58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二、作品情况说明</w:t>
      </w:r>
    </w:p>
    <w:p w:rsidR="00176AEA" w:rsidRDefault="00176AEA" w:rsidP="00176AEA">
      <w:pPr>
        <w:spacing w:line="580" w:lineRule="exact"/>
        <w:rPr>
          <w:rFonts w:ascii="黑体" w:eastAsia="黑体" w:hAnsi="黑体" w:cs="黑体"/>
          <w:sz w:val="32"/>
          <w:szCs w:val="32"/>
        </w:rPr>
      </w:pPr>
    </w:p>
    <w:tbl>
      <w:tblPr>
        <w:tblW w:w="9323" w:type="dxa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23"/>
      </w:tblGrid>
      <w:tr w:rsidR="00176AEA" w:rsidTr="005A4418">
        <w:trPr>
          <w:trHeight w:val="5654"/>
        </w:trPr>
        <w:tc>
          <w:tcPr>
            <w:tcW w:w="9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包括：1.</w:t>
            </w: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作品普及</w:t>
            </w: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的主要对象、书稿主要内容、创作的思路和方法等；2.作品出版的意义，目前省内外相关作品出版情况，本作品的创新之处等。3.申报人相关的写作能力、成果和业绩等。（请分3部分逐项填写，不超过3000字，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可另附活页）</w:t>
            </w: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791B5B" w:rsidRDefault="00791B5B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76AEA" w:rsidTr="00791B5B">
        <w:trPr>
          <w:trHeight w:val="2860"/>
        </w:trPr>
        <w:tc>
          <w:tcPr>
            <w:tcW w:w="9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申报人所在单位意见（盖章）</w:t>
            </w: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:rsidR="00176AEA" w:rsidRDefault="00176AEA" w:rsidP="005A4418">
            <w:pPr>
              <w:spacing w:line="58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176AEA" w:rsidRPr="00176AEA" w:rsidRDefault="00176AEA" w:rsidP="00791B5B">
      <w:pPr>
        <w:jc w:val="left"/>
        <w:rPr>
          <w:rFonts w:ascii="仿宋" w:eastAsia="仿宋" w:hAnsi="仿宋" w:cs="Tahoma"/>
          <w:color w:val="000000"/>
          <w:kern w:val="0"/>
          <w:sz w:val="28"/>
          <w:szCs w:val="28"/>
        </w:rPr>
      </w:pPr>
    </w:p>
    <w:sectPr w:rsidR="00176AEA" w:rsidRPr="00176AEA" w:rsidSect="00B132E2"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659E" w:rsidRDefault="00CB659E" w:rsidP="00EE7246">
      <w:r>
        <w:separator/>
      </w:r>
    </w:p>
  </w:endnote>
  <w:endnote w:type="continuationSeparator" w:id="0">
    <w:p w:rsidR="00CB659E" w:rsidRDefault="00CB659E" w:rsidP="00EE72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24006127"/>
      <w:docPartObj>
        <w:docPartGallery w:val="Page Numbers (Bottom of Page)"/>
        <w:docPartUnique/>
      </w:docPartObj>
    </w:sdtPr>
    <w:sdtContent>
      <w:p w:rsidR="00B132E2" w:rsidRDefault="00B132E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132E2">
          <w:rPr>
            <w:noProof/>
            <w:lang w:val="zh-CN"/>
          </w:rPr>
          <w:t>-</w:t>
        </w:r>
        <w:r>
          <w:rPr>
            <w:noProof/>
          </w:rPr>
          <w:t xml:space="preserve"> 1 -</w:t>
        </w:r>
        <w:r>
          <w:fldChar w:fldCharType="end"/>
        </w:r>
      </w:p>
    </w:sdtContent>
  </w:sdt>
  <w:p w:rsidR="00EE7246" w:rsidRDefault="00EE724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96654727"/>
      <w:docPartObj>
        <w:docPartGallery w:val="Page Numbers (Bottom of Page)"/>
        <w:docPartUnique/>
      </w:docPartObj>
    </w:sdtPr>
    <w:sdtContent>
      <w:p w:rsidR="00B132E2" w:rsidRDefault="00B132E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B132E2">
          <w:rPr>
            <w:noProof/>
            <w:lang w:val="zh-CN"/>
          </w:rPr>
          <w:t>-</w:t>
        </w:r>
        <w:r>
          <w:rPr>
            <w:noProof/>
          </w:rPr>
          <w:t xml:space="preserve"> 0 -</w:t>
        </w:r>
        <w:r>
          <w:fldChar w:fldCharType="end"/>
        </w:r>
      </w:p>
    </w:sdtContent>
  </w:sdt>
  <w:p w:rsidR="00B132E2" w:rsidRDefault="00B132E2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659E" w:rsidRDefault="00CB659E" w:rsidP="00EE7246">
      <w:r>
        <w:separator/>
      </w:r>
    </w:p>
  </w:footnote>
  <w:footnote w:type="continuationSeparator" w:id="0">
    <w:p w:rsidR="00CB659E" w:rsidRDefault="00CB659E" w:rsidP="00EE72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multiLevelType w:val="singleLevel"/>
    <w:tmpl w:val="0000000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D42"/>
    <w:rsid w:val="00176AEA"/>
    <w:rsid w:val="00296D42"/>
    <w:rsid w:val="00320541"/>
    <w:rsid w:val="00791B5B"/>
    <w:rsid w:val="007F26E1"/>
    <w:rsid w:val="00B132E2"/>
    <w:rsid w:val="00B57D03"/>
    <w:rsid w:val="00CB659E"/>
    <w:rsid w:val="00D032A5"/>
    <w:rsid w:val="00EE2753"/>
    <w:rsid w:val="00EE2CFF"/>
    <w:rsid w:val="00EE7246"/>
    <w:rsid w:val="00FC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753"/>
    <w:rPr>
      <w:strike w:val="0"/>
      <w:dstrike w:val="0"/>
      <w:color w:val="454545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E275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views">
    <w:name w:val="item_views"/>
    <w:basedOn w:val="a0"/>
    <w:rsid w:val="00EE2753"/>
  </w:style>
  <w:style w:type="paragraph" w:styleId="a5">
    <w:name w:val="Balloon Text"/>
    <w:basedOn w:val="a"/>
    <w:link w:val="Char"/>
    <w:uiPriority w:val="99"/>
    <w:semiHidden/>
    <w:unhideWhenUsed/>
    <w:rsid w:val="00EE275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E2753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176AEA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176AEA"/>
  </w:style>
  <w:style w:type="paragraph" w:styleId="a7">
    <w:name w:val="header"/>
    <w:basedOn w:val="a"/>
    <w:link w:val="Char1"/>
    <w:uiPriority w:val="99"/>
    <w:unhideWhenUsed/>
    <w:rsid w:val="00EE7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EE7246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EE7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EE724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E2753"/>
    <w:rPr>
      <w:strike w:val="0"/>
      <w:dstrike w:val="0"/>
      <w:color w:val="454545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E2753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views">
    <w:name w:val="item_views"/>
    <w:basedOn w:val="a0"/>
    <w:rsid w:val="00EE2753"/>
  </w:style>
  <w:style w:type="paragraph" w:styleId="a5">
    <w:name w:val="Balloon Text"/>
    <w:basedOn w:val="a"/>
    <w:link w:val="Char"/>
    <w:uiPriority w:val="99"/>
    <w:semiHidden/>
    <w:unhideWhenUsed/>
    <w:rsid w:val="00EE2753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EE2753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176AEA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176AEA"/>
  </w:style>
  <w:style w:type="paragraph" w:styleId="a7">
    <w:name w:val="header"/>
    <w:basedOn w:val="a"/>
    <w:link w:val="Char1"/>
    <w:uiPriority w:val="99"/>
    <w:unhideWhenUsed/>
    <w:rsid w:val="00EE72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EE7246"/>
    <w:rPr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EE72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EE724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124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4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285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4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45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8304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1323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6088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413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xlxy.edu.cn/ewebeditor/uploadfile/20170908171536400.doc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7</Pages>
  <Words>283</Words>
  <Characters>1619</Characters>
  <Application>Microsoft Office Word</Application>
  <DocSecurity>0</DocSecurity>
  <Lines>13</Lines>
  <Paragraphs>3</Paragraphs>
  <ScaleCrop>false</ScaleCrop>
  <Company>Microsoft</Company>
  <LinksUpToDate>false</LinksUpToDate>
  <CharactersWithSpaces>1899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王艳</dc:creator>
  <cp:keywords/>
  <dc:description/>
  <cp:lastModifiedBy>王艳</cp:lastModifiedBy>
  <cp:revision>9</cp:revision>
  <cp:lastPrinted>2017-09-18T02:18:00Z</cp:lastPrinted>
  <dcterms:created xsi:type="dcterms:W3CDTF">2017-09-18T02:04:00Z</dcterms:created>
  <dcterms:modified xsi:type="dcterms:W3CDTF">2017-09-18T02:34:00Z</dcterms:modified>
</cp:coreProperties>
</file>